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38" w:rsidRDefault="00C03738" w:rsidP="00781038">
      <w:pPr>
        <w:pStyle w:val="NormalWeb"/>
        <w:ind w:firstLine="708"/>
        <w:jc w:val="both"/>
        <w:rPr>
          <w:rFonts w:ascii="Arial" w:hAnsi="Arial" w:cs="Arial"/>
          <w:sz w:val="32"/>
          <w:szCs w:val="32"/>
        </w:rPr>
      </w:pPr>
      <w:r w:rsidRPr="00C03738">
        <w:rPr>
          <w:rFonts w:ascii="Arial" w:hAnsi="Arial" w:cs="Arial"/>
          <w:b/>
          <w:sz w:val="36"/>
          <w:szCs w:val="36"/>
          <w:shd w:val="clear" w:color="auto" w:fill="FFFFFF"/>
        </w:rPr>
        <w:t>Isı S</w:t>
      </w:r>
      <w:r w:rsidR="00781038" w:rsidRPr="00C03738">
        <w:rPr>
          <w:rFonts w:ascii="Arial" w:hAnsi="Arial" w:cs="Arial"/>
          <w:b/>
          <w:sz w:val="36"/>
          <w:szCs w:val="36"/>
          <w:shd w:val="clear" w:color="auto" w:fill="FFFFFF"/>
        </w:rPr>
        <w:t>ayacı</w:t>
      </w:r>
      <w:r w:rsidR="00CB0F8A">
        <w:rPr>
          <w:rFonts w:ascii="Arial" w:hAnsi="Arial" w:cs="Arial"/>
          <w:b/>
          <w:sz w:val="36"/>
          <w:szCs w:val="36"/>
          <w:shd w:val="clear" w:color="auto" w:fill="FFFFFF"/>
        </w:rPr>
        <w:t>;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M</w:t>
      </w:r>
      <w:r w:rsidR="00781038" w:rsidRPr="00781038">
        <w:rPr>
          <w:rFonts w:ascii="Arial" w:hAnsi="Arial" w:cs="Arial"/>
          <w:sz w:val="32"/>
          <w:szCs w:val="32"/>
          <w:shd w:val="clear" w:color="auto" w:fill="FFFFFF"/>
        </w:rPr>
        <w:t>erkezi ısıtma sistem</w:t>
      </w:r>
      <w:r w:rsidR="006579CF">
        <w:rPr>
          <w:rFonts w:ascii="Arial" w:hAnsi="Arial" w:cs="Arial"/>
          <w:sz w:val="32"/>
          <w:szCs w:val="32"/>
          <w:shd w:val="clear" w:color="auto" w:fill="FFFFFF"/>
        </w:rPr>
        <w:t>i bulunan binalarda</w:t>
      </w:r>
      <w:r w:rsidR="00781038" w:rsidRPr="00781038">
        <w:rPr>
          <w:rFonts w:ascii="Arial" w:hAnsi="Arial" w:cs="Arial"/>
          <w:sz w:val="32"/>
          <w:szCs w:val="32"/>
          <w:shd w:val="clear" w:color="auto" w:fill="FFFFFF"/>
        </w:rPr>
        <w:t xml:space="preserve"> kullanılan ve her bir bağımsız bölümün</w:t>
      </w:r>
      <w:r w:rsidR="000152F7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6579CF">
        <w:rPr>
          <w:rFonts w:ascii="Arial" w:hAnsi="Arial" w:cs="Arial"/>
          <w:sz w:val="32"/>
          <w:szCs w:val="32"/>
          <w:shd w:val="clear" w:color="auto" w:fill="FFFFFF"/>
        </w:rPr>
        <w:t>(İşyeri ve Daireler</w:t>
      </w:r>
      <w:r w:rsidR="000152F7">
        <w:rPr>
          <w:rFonts w:ascii="Arial" w:hAnsi="Arial" w:cs="Arial"/>
          <w:sz w:val="32"/>
          <w:szCs w:val="32"/>
          <w:shd w:val="clear" w:color="auto" w:fill="FFFFFF"/>
        </w:rPr>
        <w:t>in</w:t>
      </w:r>
      <w:r w:rsidR="006579CF">
        <w:rPr>
          <w:rFonts w:ascii="Arial" w:hAnsi="Arial" w:cs="Arial"/>
          <w:sz w:val="32"/>
          <w:szCs w:val="32"/>
          <w:shd w:val="clear" w:color="auto" w:fill="FFFFFF"/>
        </w:rPr>
        <w:t>)</w:t>
      </w:r>
      <w:r w:rsidR="00781038" w:rsidRPr="00781038">
        <w:rPr>
          <w:rFonts w:ascii="Arial" w:hAnsi="Arial" w:cs="Arial"/>
          <w:sz w:val="32"/>
          <w:szCs w:val="32"/>
          <w:shd w:val="clear" w:color="auto" w:fill="FFFFFF"/>
        </w:rPr>
        <w:t xml:space="preserve"> ne kadar enerji tüketimi yaptığını hesaplamaya yarayan bir ölçü aletidir.</w:t>
      </w:r>
      <w:r w:rsidR="00781038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A76B64">
        <w:rPr>
          <w:rFonts w:ascii="Arial" w:hAnsi="Arial" w:cs="Arial"/>
          <w:sz w:val="32"/>
          <w:szCs w:val="32"/>
          <w:shd w:val="clear" w:color="auto" w:fill="FFFFFF"/>
        </w:rPr>
        <w:t>Beş</w:t>
      </w:r>
      <w:r w:rsidR="00DE567E">
        <w:rPr>
          <w:rFonts w:ascii="Arial" w:hAnsi="Arial" w:cs="Arial"/>
          <w:sz w:val="32"/>
          <w:szCs w:val="32"/>
          <w:shd w:val="clear" w:color="auto" w:fill="FFFFFF"/>
        </w:rPr>
        <w:t xml:space="preserve"> (5)</w:t>
      </w:r>
      <w:r w:rsidR="00781038">
        <w:rPr>
          <w:rFonts w:ascii="Arial" w:hAnsi="Arial" w:cs="Arial"/>
          <w:sz w:val="32"/>
          <w:szCs w:val="32"/>
          <w:shd w:val="clear" w:color="auto" w:fill="FFFFFF"/>
        </w:rPr>
        <w:t xml:space="preserve"> yılda bir periyodik muayeneye tabi tutulu</w:t>
      </w:r>
      <w:r w:rsidR="00A76B64">
        <w:rPr>
          <w:rFonts w:ascii="Arial" w:hAnsi="Arial" w:cs="Arial"/>
          <w:sz w:val="32"/>
          <w:szCs w:val="32"/>
          <w:shd w:val="clear" w:color="auto" w:fill="FFFFFF"/>
        </w:rPr>
        <w:t xml:space="preserve">r ve damgalandığı yıl birinci yıl sayılır. </w:t>
      </w:r>
      <w:r w:rsidR="00781038" w:rsidRPr="00A76B64">
        <w:rPr>
          <w:rFonts w:ascii="Arial" w:hAnsi="Arial" w:cs="Arial"/>
          <w:sz w:val="32"/>
          <w:szCs w:val="32"/>
        </w:rPr>
        <w:t xml:space="preserve">Sayaçların periyodik muayenesi </w:t>
      </w:r>
      <w:r w:rsidR="00A76B64">
        <w:rPr>
          <w:rFonts w:ascii="Arial" w:hAnsi="Arial" w:cs="Arial"/>
          <w:sz w:val="32"/>
          <w:szCs w:val="32"/>
        </w:rPr>
        <w:t xml:space="preserve">için Ocak ve Şubat ayları içerisinde yetkili muayene servislerine </w:t>
      </w:r>
      <w:r w:rsidR="00781038" w:rsidRPr="00A76B64">
        <w:rPr>
          <w:rFonts w:ascii="Arial" w:hAnsi="Arial" w:cs="Arial"/>
          <w:sz w:val="32"/>
          <w:szCs w:val="32"/>
        </w:rPr>
        <w:t>kullanıcı</w:t>
      </w:r>
      <w:r w:rsidR="00DE567E">
        <w:rPr>
          <w:rFonts w:ascii="Arial" w:hAnsi="Arial" w:cs="Arial"/>
          <w:sz w:val="32"/>
          <w:szCs w:val="32"/>
        </w:rPr>
        <w:t>sı</w:t>
      </w:r>
      <w:r w:rsidR="00781038" w:rsidRPr="00A76B64">
        <w:rPr>
          <w:rFonts w:ascii="Arial" w:hAnsi="Arial" w:cs="Arial"/>
          <w:sz w:val="32"/>
          <w:szCs w:val="32"/>
        </w:rPr>
        <w:t xml:space="preserve"> tarafından </w:t>
      </w:r>
      <w:r w:rsidR="00A76B64">
        <w:rPr>
          <w:rFonts w:ascii="Arial" w:hAnsi="Arial" w:cs="Arial"/>
          <w:sz w:val="32"/>
          <w:szCs w:val="32"/>
        </w:rPr>
        <w:t>başvuru</w:t>
      </w:r>
      <w:r w:rsidR="00781038" w:rsidRPr="00A76B64">
        <w:rPr>
          <w:rFonts w:ascii="Arial" w:hAnsi="Arial" w:cs="Arial"/>
          <w:sz w:val="32"/>
          <w:szCs w:val="32"/>
        </w:rPr>
        <w:t xml:space="preserve"> yap</w:t>
      </w:r>
      <w:r w:rsidR="00594948">
        <w:rPr>
          <w:rFonts w:ascii="Arial" w:hAnsi="Arial" w:cs="Arial"/>
          <w:sz w:val="32"/>
          <w:szCs w:val="32"/>
        </w:rPr>
        <w:t>ılır. Muayenesi yaptırılmayan ısı sayaçlarına ise idari para cezası uygulanır.</w:t>
      </w:r>
    </w:p>
    <w:p w:rsidR="007440B7" w:rsidRPr="00E46EAC" w:rsidRDefault="007440B7" w:rsidP="007440B7">
      <w:pPr>
        <w:pStyle w:val="NormalWeb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E46EAC">
        <w:rPr>
          <w:rFonts w:ascii="Arial" w:hAnsi="Arial" w:cs="Arial"/>
          <w:b/>
          <w:color w:val="000000"/>
          <w:sz w:val="28"/>
          <w:szCs w:val="28"/>
          <w:u w:val="single"/>
        </w:rPr>
        <w:t>ISI SAYACI KULLANICILARININ DİKKATİNE</w:t>
      </w:r>
    </w:p>
    <w:p w:rsidR="00DE567E" w:rsidRPr="00DE567E" w:rsidRDefault="00DE567E" w:rsidP="00DE567E">
      <w:pPr>
        <w:ind w:firstLine="708"/>
        <w:jc w:val="both"/>
        <w:rPr>
          <w:rFonts w:ascii="Verdana" w:hAnsi="Verdana" w:cs="Times New Roman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2015</w:t>
      </w:r>
      <w:r w:rsidR="00FD029A" w:rsidRPr="00FD029A">
        <w:rPr>
          <w:rFonts w:ascii="Arial" w:hAnsi="Arial" w:cs="Arial"/>
          <w:color w:val="000000"/>
          <w:sz w:val="32"/>
          <w:szCs w:val="32"/>
        </w:rPr>
        <w:t xml:space="preserve"> yılı ve öncesinde piyasaya arz edilmiş olan tüm ısı sayaçları kullanıcılarının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DE567E">
        <w:rPr>
          <w:rFonts w:ascii="Arial" w:hAnsi="Arial" w:cs="Arial"/>
          <w:sz w:val="32"/>
          <w:szCs w:val="32"/>
        </w:rPr>
        <w:t>2020 Yılı Ocak ayının başından Şubat ayının son günü mesai bitimine kadar Bakanlığımız tarafından yetkilendirilmiş servislere müracaat etmeleri ve 31/12/2020 tarihine kadar muayenelerinin yaptırılması gerekmektedir</w:t>
      </w:r>
      <w:r w:rsidRPr="00DE567E">
        <w:rPr>
          <w:rFonts w:ascii="Times New Roman" w:hAnsi="Times New Roman" w:cs="Times New Roman"/>
          <w:sz w:val="32"/>
          <w:szCs w:val="32"/>
        </w:rPr>
        <w:t>.</w:t>
      </w:r>
    </w:p>
    <w:p w:rsidR="00FD029A" w:rsidRPr="00FD029A" w:rsidRDefault="00FD029A" w:rsidP="00825B04">
      <w:pPr>
        <w:pStyle w:val="NormalWeb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FD029A">
        <w:rPr>
          <w:rFonts w:ascii="Arial" w:hAnsi="Arial" w:cs="Arial"/>
          <w:color w:val="000000"/>
          <w:sz w:val="32"/>
          <w:szCs w:val="32"/>
        </w:rPr>
        <w:t xml:space="preserve"> Ülkemizde bulunan Yetkili Muayene Servisleri bilgilerine Sanayi ve Teknoloji Bakanlığı Metroloji ve Standardizasyon Genel Müdürlüğü </w:t>
      </w:r>
      <w:hyperlink r:id="rId6" w:history="1">
        <w:r w:rsidRPr="00FD029A">
          <w:rPr>
            <w:rStyle w:val="Kpr"/>
            <w:rFonts w:ascii="Arial" w:hAnsi="Arial" w:cs="Arial"/>
            <w:sz w:val="32"/>
            <w:szCs w:val="32"/>
          </w:rPr>
          <w:t>http://msgm.sanayi.gov.tr</w:t>
        </w:r>
      </w:hyperlink>
      <w:r w:rsidRPr="00FD029A">
        <w:rPr>
          <w:rFonts w:ascii="Arial" w:hAnsi="Arial" w:cs="Arial"/>
          <w:color w:val="000000"/>
          <w:sz w:val="32"/>
          <w:szCs w:val="32"/>
          <w:u w:val="single"/>
        </w:rPr>
        <w:t> </w:t>
      </w:r>
      <w:r w:rsidRPr="00FD029A">
        <w:rPr>
          <w:rFonts w:ascii="Arial" w:hAnsi="Arial" w:cs="Arial"/>
          <w:color w:val="000000"/>
          <w:sz w:val="32"/>
          <w:szCs w:val="32"/>
        </w:rPr>
        <w:t>internet adresi Yasal Metroloji Bilgi Sistemi menüsünde ulaşılmaktadır.</w:t>
      </w:r>
      <w:r w:rsidR="006579CF">
        <w:rPr>
          <w:rFonts w:ascii="Arial" w:hAnsi="Arial" w:cs="Arial"/>
          <w:color w:val="000000"/>
          <w:sz w:val="32"/>
          <w:szCs w:val="32"/>
        </w:rPr>
        <w:t xml:space="preserve"> Ayrıca konu ile ilgili sorularınız </w:t>
      </w:r>
      <w:proofErr w:type="gramStart"/>
      <w:r w:rsidR="006579CF">
        <w:rPr>
          <w:rFonts w:ascii="Arial" w:hAnsi="Arial" w:cs="Arial"/>
          <w:color w:val="000000"/>
          <w:sz w:val="32"/>
          <w:szCs w:val="32"/>
        </w:rPr>
        <w:t xml:space="preserve">için  </w:t>
      </w:r>
      <w:r w:rsidR="0086285F">
        <w:rPr>
          <w:rFonts w:ascii="Arial" w:hAnsi="Arial" w:cs="Arial"/>
          <w:color w:val="000000"/>
          <w:sz w:val="32"/>
          <w:szCs w:val="32"/>
        </w:rPr>
        <w:t>Amasya</w:t>
      </w:r>
      <w:proofErr w:type="gramEnd"/>
      <w:r w:rsidR="0086285F">
        <w:rPr>
          <w:rFonts w:ascii="Arial" w:hAnsi="Arial" w:cs="Arial"/>
          <w:color w:val="000000"/>
          <w:sz w:val="32"/>
          <w:szCs w:val="32"/>
        </w:rPr>
        <w:t xml:space="preserve"> </w:t>
      </w:r>
      <w:r w:rsidR="006579CF">
        <w:rPr>
          <w:rFonts w:ascii="Arial" w:hAnsi="Arial" w:cs="Arial"/>
          <w:color w:val="000000"/>
          <w:sz w:val="32"/>
          <w:szCs w:val="32"/>
        </w:rPr>
        <w:t xml:space="preserve">Sanayi ve Teknoloji İl Müdürlüğüne şahsen veya 444 61 00 </w:t>
      </w:r>
      <w:proofErr w:type="spellStart"/>
      <w:r w:rsidR="006579CF">
        <w:rPr>
          <w:rFonts w:ascii="Arial" w:hAnsi="Arial" w:cs="Arial"/>
          <w:color w:val="000000"/>
          <w:sz w:val="32"/>
          <w:szCs w:val="32"/>
        </w:rPr>
        <w:t>nolu</w:t>
      </w:r>
      <w:proofErr w:type="spellEnd"/>
      <w:r w:rsidR="006579CF">
        <w:rPr>
          <w:rFonts w:ascii="Arial" w:hAnsi="Arial" w:cs="Arial"/>
          <w:color w:val="000000"/>
          <w:sz w:val="32"/>
          <w:szCs w:val="32"/>
        </w:rPr>
        <w:t xml:space="preserve"> telefondan ulaşarak bilgi alabilirsiniz.</w:t>
      </w:r>
    </w:p>
    <w:p w:rsidR="00FD029A" w:rsidRPr="00FD029A" w:rsidRDefault="00FD029A" w:rsidP="00FD029A">
      <w:pPr>
        <w:pStyle w:val="NormalWeb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FD029A">
        <w:rPr>
          <w:rFonts w:ascii="Arial" w:hAnsi="Arial" w:cs="Arial"/>
          <w:color w:val="000000"/>
          <w:sz w:val="32"/>
          <w:szCs w:val="32"/>
        </w:rPr>
        <w:t>Önemle duyurulur.</w:t>
      </w:r>
    </w:p>
    <w:p w:rsidR="00440F71" w:rsidRDefault="006579CF" w:rsidP="00FD029A">
      <w:r>
        <w:t xml:space="preserve">                                                                                             </w:t>
      </w:r>
    </w:p>
    <w:p w:rsidR="00440F71" w:rsidRDefault="00440F71" w:rsidP="00FD029A"/>
    <w:p w:rsidR="00440F71" w:rsidRDefault="00440F71" w:rsidP="00FD029A"/>
    <w:p w:rsidR="00440F71" w:rsidRDefault="00440F71" w:rsidP="00FD029A"/>
    <w:p w:rsidR="00767595" w:rsidRPr="00AA1A87" w:rsidRDefault="00440F71" w:rsidP="00440F71">
      <w:pPr>
        <w:ind w:left="3540" w:firstLine="708"/>
        <w:rPr>
          <w:rFonts w:ascii="Arial" w:hAnsi="Arial" w:cs="Arial"/>
          <w:b/>
          <w:sz w:val="26"/>
          <w:szCs w:val="26"/>
        </w:rPr>
      </w:pPr>
      <w:r>
        <w:t xml:space="preserve">   </w:t>
      </w:r>
      <w:bookmarkStart w:id="0" w:name="_GoBack"/>
      <w:bookmarkEnd w:id="0"/>
      <w:r w:rsidR="006579CF">
        <w:t xml:space="preserve">    </w:t>
      </w:r>
      <w:r w:rsidR="00010C02">
        <w:t xml:space="preserve"> </w:t>
      </w:r>
      <w:r w:rsidR="0086285F">
        <w:rPr>
          <w:rFonts w:ascii="Arial" w:hAnsi="Arial" w:cs="Arial"/>
          <w:b/>
          <w:sz w:val="26"/>
          <w:szCs w:val="26"/>
        </w:rPr>
        <w:t xml:space="preserve">AMASYA </w:t>
      </w:r>
      <w:r w:rsidR="00010C02" w:rsidRPr="00AA1A87">
        <w:rPr>
          <w:rFonts w:ascii="Arial" w:hAnsi="Arial" w:cs="Arial"/>
          <w:b/>
          <w:sz w:val="26"/>
          <w:szCs w:val="26"/>
        </w:rPr>
        <w:t>SANAYİ VE TEKNOLOJİ</w:t>
      </w:r>
    </w:p>
    <w:p w:rsidR="00010C02" w:rsidRPr="00AA1A87" w:rsidRDefault="00010C02" w:rsidP="00FD029A">
      <w:pPr>
        <w:rPr>
          <w:rFonts w:ascii="Arial" w:hAnsi="Arial" w:cs="Arial"/>
          <w:b/>
          <w:sz w:val="24"/>
          <w:szCs w:val="24"/>
        </w:rPr>
      </w:pPr>
      <w:r w:rsidRPr="00AA1A87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</w:t>
      </w:r>
      <w:r w:rsidR="00AA1A87">
        <w:rPr>
          <w:rFonts w:ascii="Arial" w:hAnsi="Arial" w:cs="Arial"/>
          <w:b/>
          <w:sz w:val="26"/>
          <w:szCs w:val="26"/>
        </w:rPr>
        <w:t xml:space="preserve">   </w:t>
      </w:r>
      <w:r w:rsidR="006579CF">
        <w:rPr>
          <w:rFonts w:ascii="Arial" w:hAnsi="Arial" w:cs="Arial"/>
          <w:b/>
          <w:sz w:val="26"/>
          <w:szCs w:val="26"/>
        </w:rPr>
        <w:t xml:space="preserve">  </w:t>
      </w:r>
      <w:r w:rsidR="00AA1A87">
        <w:rPr>
          <w:rFonts w:ascii="Arial" w:hAnsi="Arial" w:cs="Arial"/>
          <w:b/>
          <w:sz w:val="26"/>
          <w:szCs w:val="26"/>
        </w:rPr>
        <w:t xml:space="preserve">  </w:t>
      </w:r>
      <w:r w:rsidRPr="00AA1A87">
        <w:rPr>
          <w:rFonts w:ascii="Arial" w:hAnsi="Arial" w:cs="Arial"/>
          <w:b/>
          <w:sz w:val="26"/>
          <w:szCs w:val="26"/>
        </w:rPr>
        <w:t xml:space="preserve"> İL MÜDÜRLÜĞÜ</w:t>
      </w:r>
    </w:p>
    <w:sectPr w:rsidR="00010C02" w:rsidRPr="00AA1A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413" w:rsidRDefault="00096413" w:rsidP="00FD029A">
      <w:pPr>
        <w:spacing w:after="0" w:line="240" w:lineRule="auto"/>
      </w:pPr>
      <w:r>
        <w:separator/>
      </w:r>
    </w:p>
  </w:endnote>
  <w:endnote w:type="continuationSeparator" w:id="0">
    <w:p w:rsidR="00096413" w:rsidRDefault="00096413" w:rsidP="00FD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413" w:rsidRDefault="00096413" w:rsidP="00FD029A">
      <w:pPr>
        <w:spacing w:after="0" w:line="240" w:lineRule="auto"/>
      </w:pPr>
      <w:r>
        <w:separator/>
      </w:r>
    </w:p>
  </w:footnote>
  <w:footnote w:type="continuationSeparator" w:id="0">
    <w:p w:rsidR="00096413" w:rsidRDefault="00096413" w:rsidP="00FD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9A" w:rsidRPr="00FD029A" w:rsidRDefault="004D435B" w:rsidP="00FD029A">
    <w:pPr>
      <w:pStyle w:val="NormalWeb"/>
      <w:ind w:firstLine="708"/>
      <w:jc w:val="center"/>
      <w:rPr>
        <w:rFonts w:ascii="Arial" w:hAnsi="Arial" w:cs="Arial"/>
        <w:b/>
        <w:color w:val="000000"/>
        <w:sz w:val="36"/>
        <w:szCs w:val="36"/>
      </w:rPr>
    </w:pPr>
    <w:r>
      <w:rPr>
        <w:rFonts w:ascii="Arial" w:hAnsi="Arial" w:cs="Arial"/>
        <w:b/>
        <w:color w:val="000000"/>
        <w:sz w:val="36"/>
        <w:szCs w:val="36"/>
      </w:rPr>
      <w:t>ISI SAYAÇLARI</w:t>
    </w:r>
    <w:r w:rsidR="00FD029A" w:rsidRPr="00FD029A">
      <w:rPr>
        <w:rFonts w:ascii="Arial" w:hAnsi="Arial" w:cs="Arial"/>
        <w:b/>
        <w:color w:val="000000"/>
        <w:sz w:val="36"/>
        <w:szCs w:val="36"/>
      </w:rPr>
      <w:t xml:space="preserve"> BASIN DUYURUSU</w:t>
    </w:r>
  </w:p>
  <w:p w:rsidR="00FD029A" w:rsidRDefault="00FD02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92"/>
    <w:rsid w:val="00010C02"/>
    <w:rsid w:val="000152F7"/>
    <w:rsid w:val="00096413"/>
    <w:rsid w:val="000E4EEB"/>
    <w:rsid w:val="001271CF"/>
    <w:rsid w:val="00222677"/>
    <w:rsid w:val="00267263"/>
    <w:rsid w:val="002E720A"/>
    <w:rsid w:val="00372FA5"/>
    <w:rsid w:val="003A4509"/>
    <w:rsid w:val="00440F71"/>
    <w:rsid w:val="00494A7D"/>
    <w:rsid w:val="004D435B"/>
    <w:rsid w:val="00591A92"/>
    <w:rsid w:val="00594948"/>
    <w:rsid w:val="006108E1"/>
    <w:rsid w:val="00622884"/>
    <w:rsid w:val="006579CF"/>
    <w:rsid w:val="007440B7"/>
    <w:rsid w:val="00754536"/>
    <w:rsid w:val="00767595"/>
    <w:rsid w:val="00781038"/>
    <w:rsid w:val="007E23C9"/>
    <w:rsid w:val="00825B04"/>
    <w:rsid w:val="0086285F"/>
    <w:rsid w:val="0097786E"/>
    <w:rsid w:val="00A76B64"/>
    <w:rsid w:val="00AA1A87"/>
    <w:rsid w:val="00B379F5"/>
    <w:rsid w:val="00B71473"/>
    <w:rsid w:val="00C03738"/>
    <w:rsid w:val="00C97DE6"/>
    <w:rsid w:val="00CB0F8A"/>
    <w:rsid w:val="00D125B5"/>
    <w:rsid w:val="00D24B7D"/>
    <w:rsid w:val="00D36068"/>
    <w:rsid w:val="00DE567E"/>
    <w:rsid w:val="00E17252"/>
    <w:rsid w:val="00E46EAC"/>
    <w:rsid w:val="00EF29EC"/>
    <w:rsid w:val="00FB3B83"/>
    <w:rsid w:val="00FD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22D5"/>
  <w15:chartTrackingRefBased/>
  <w15:docId w15:val="{FC494BEF-6263-44A8-9973-F71881C0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D029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D0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029A"/>
  </w:style>
  <w:style w:type="paragraph" w:styleId="AltBilgi">
    <w:name w:val="footer"/>
    <w:basedOn w:val="Normal"/>
    <w:link w:val="AltBilgiChar"/>
    <w:uiPriority w:val="99"/>
    <w:unhideWhenUsed/>
    <w:rsid w:val="00FD0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029A"/>
  </w:style>
  <w:style w:type="paragraph" w:styleId="BalonMetni">
    <w:name w:val="Balloon Text"/>
    <w:basedOn w:val="Normal"/>
    <w:link w:val="BalonMetniChar"/>
    <w:uiPriority w:val="99"/>
    <w:semiHidden/>
    <w:unhideWhenUsed/>
    <w:rsid w:val="00372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gm.sanayi.gov.t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 Ceylan</dc:creator>
  <cp:keywords/>
  <dc:description/>
  <cp:lastModifiedBy>Cihan ÇÖPÇÜ</cp:lastModifiedBy>
  <cp:revision>4</cp:revision>
  <cp:lastPrinted>2019-12-30T06:11:00Z</cp:lastPrinted>
  <dcterms:created xsi:type="dcterms:W3CDTF">2019-12-23T06:09:00Z</dcterms:created>
  <dcterms:modified xsi:type="dcterms:W3CDTF">2019-12-30T06:11:00Z</dcterms:modified>
</cp:coreProperties>
</file>